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1E" w:rsidRPr="002714CB" w:rsidRDefault="00A0791E" w:rsidP="000F2402">
      <w:pPr>
        <w:spacing w:line="72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金华职业技术学院</w:t>
      </w:r>
      <w:r w:rsidR="002714CB">
        <w:rPr>
          <w:rFonts w:hint="eastAsia"/>
          <w:b/>
          <w:bCs/>
          <w:sz w:val="36"/>
        </w:rPr>
        <w:t xml:space="preserve"> </w:t>
      </w:r>
      <w:r w:rsidR="00283FEF">
        <w:rPr>
          <w:rFonts w:hint="eastAsia"/>
          <w:b/>
          <w:bCs/>
          <w:sz w:val="36"/>
        </w:rPr>
        <w:t>“通识</w:t>
      </w:r>
      <w:r w:rsidR="00CE3167">
        <w:rPr>
          <w:rFonts w:hint="eastAsia"/>
          <w:b/>
          <w:bCs/>
          <w:sz w:val="36"/>
        </w:rPr>
        <w:t>好课堂</w:t>
      </w:r>
      <w:r w:rsidR="00283FEF">
        <w:rPr>
          <w:rFonts w:hint="eastAsia"/>
          <w:b/>
          <w:bCs/>
          <w:sz w:val="36"/>
        </w:rPr>
        <w:t>”</w:t>
      </w:r>
      <w:r>
        <w:rPr>
          <w:rFonts w:hint="eastAsia"/>
          <w:b/>
          <w:bCs/>
          <w:sz w:val="36"/>
        </w:rPr>
        <w:t>推荐表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"/>
        <w:gridCol w:w="709"/>
        <w:gridCol w:w="2409"/>
        <w:gridCol w:w="426"/>
        <w:gridCol w:w="992"/>
        <w:gridCol w:w="850"/>
        <w:gridCol w:w="890"/>
        <w:gridCol w:w="1095"/>
        <w:gridCol w:w="798"/>
      </w:tblGrid>
      <w:tr w:rsidR="00744EB8" w:rsidTr="00553E63">
        <w:trPr>
          <w:trHeight w:val="637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A0791E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 w:rsidR="009A46BA"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283FEF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kern w:val="2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A0791E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A0791E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A0791E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A0791E" w:rsidP="00413AD9">
            <w:pPr>
              <w:spacing w:line="460" w:lineRule="exact"/>
              <w:ind w:firstLineChars="100" w:firstLine="240"/>
              <w:rPr>
                <w:rFonts w:hAnsi="宋体"/>
                <w:kern w:val="2"/>
                <w:sz w:val="24"/>
              </w:rPr>
            </w:pPr>
          </w:p>
        </w:tc>
      </w:tr>
      <w:tr w:rsidR="00744EB8" w:rsidTr="00553E63">
        <w:trPr>
          <w:trHeight w:val="561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A0791E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主讲</w:t>
            </w:r>
            <w:r w:rsidR="00283FEF">
              <w:rPr>
                <w:rFonts w:hAnsi="宋体" w:hint="eastAsia"/>
                <w:sz w:val="24"/>
              </w:rPr>
              <w:t>通识</w:t>
            </w:r>
            <w:r>
              <w:rPr>
                <w:rFonts w:hAnsi="宋体" w:hint="eastAsia"/>
                <w:sz w:val="24"/>
              </w:rPr>
              <w:t>课程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Pr="00744EB8" w:rsidRDefault="00A0791E" w:rsidP="00283FEF">
            <w:pPr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A0791E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职称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Pr="00744EB8" w:rsidRDefault="00283FEF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283FEF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教龄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Pr="00744EB8" w:rsidRDefault="00A0791E" w:rsidP="005E2326">
            <w:pPr>
              <w:spacing w:line="460" w:lineRule="exact"/>
              <w:rPr>
                <w:rFonts w:hAnsi="宋体"/>
                <w:kern w:val="2"/>
                <w:sz w:val="21"/>
                <w:szCs w:val="21"/>
              </w:rPr>
            </w:pPr>
          </w:p>
        </w:tc>
      </w:tr>
      <w:tr w:rsidR="000F2402" w:rsidTr="00553E63">
        <w:trPr>
          <w:trHeight w:val="554"/>
          <w:jc w:val="center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402" w:rsidRPr="000F2402" w:rsidRDefault="000F2402" w:rsidP="00283FEF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 w:rsidRPr="000F2402">
              <w:rPr>
                <w:rFonts w:hAnsi="宋体" w:hint="eastAsia"/>
                <w:sz w:val="24"/>
              </w:rPr>
              <w:t>教学</w:t>
            </w:r>
            <w:r w:rsidRPr="000F2402">
              <w:rPr>
                <w:rFonts w:hAnsi="宋体"/>
                <w:sz w:val="24"/>
              </w:rPr>
              <w:t>业绩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0F2402" w:rsidRDefault="000F2402" w:rsidP="005E2326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 w:rsidRPr="000F2402">
              <w:rPr>
                <w:rFonts w:hAnsi="宋体" w:hint="eastAsia"/>
                <w:sz w:val="24"/>
              </w:rPr>
              <w:t>201</w:t>
            </w:r>
            <w:r w:rsidRPr="000F2402">
              <w:rPr>
                <w:rFonts w:hAnsi="宋体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0F2402" w:rsidRDefault="000F2402" w:rsidP="005E2326">
            <w:pPr>
              <w:spacing w:line="4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402" w:rsidRPr="000F2402" w:rsidRDefault="000F2402" w:rsidP="000F2402">
            <w:pPr>
              <w:spacing w:line="460" w:lineRule="exact"/>
              <w:rPr>
                <w:rFonts w:hAnsi="宋体"/>
                <w:sz w:val="24"/>
              </w:rPr>
            </w:pPr>
            <w:r w:rsidRPr="000F2402">
              <w:rPr>
                <w:rFonts w:hAnsi="宋体" w:hint="eastAsia"/>
                <w:sz w:val="24"/>
              </w:rPr>
              <w:t>学生评教分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0F2402" w:rsidRDefault="000F2402" w:rsidP="00966899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 w:rsidRPr="000F2402">
              <w:rPr>
                <w:rFonts w:hAnsi="宋体" w:hint="eastAsia"/>
                <w:sz w:val="24"/>
              </w:rPr>
              <w:t>2017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744EB8" w:rsidRDefault="000F2402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</w:tc>
      </w:tr>
      <w:tr w:rsidR="000F2402" w:rsidTr="00553E63">
        <w:trPr>
          <w:trHeight w:val="548"/>
          <w:jc w:val="center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744EB8" w:rsidRDefault="000F2402" w:rsidP="00283FEF">
            <w:pPr>
              <w:spacing w:line="460" w:lineRule="exac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0F2402" w:rsidRDefault="000F2402" w:rsidP="005E2326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 w:rsidRPr="000F2402">
              <w:rPr>
                <w:rFonts w:hAnsi="宋体" w:hint="eastAsia"/>
                <w:sz w:val="24"/>
              </w:rPr>
              <w:t>201</w:t>
            </w:r>
            <w:r w:rsidRPr="000F2402">
              <w:rPr>
                <w:rFonts w:hAnsi="宋体"/>
                <w:sz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744EB8" w:rsidRDefault="000F2402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744EB8" w:rsidRDefault="000F2402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0F2402" w:rsidRDefault="000F2402" w:rsidP="005E2326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 w:rsidRPr="000F2402">
              <w:rPr>
                <w:rFonts w:hAnsi="宋体" w:hint="eastAsia"/>
                <w:sz w:val="24"/>
              </w:rPr>
              <w:t>2018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744EB8" w:rsidRDefault="000F2402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</w:tc>
      </w:tr>
      <w:tr w:rsidR="00CE3167" w:rsidTr="009D0E82">
        <w:trPr>
          <w:trHeight w:val="548"/>
          <w:jc w:val="center"/>
        </w:trPr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7" w:rsidRPr="00CE3167" w:rsidRDefault="00CE3167" w:rsidP="00283FEF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 w:rsidRPr="00CE3167">
              <w:rPr>
                <w:rFonts w:hAnsi="宋体" w:hint="eastAsia"/>
                <w:sz w:val="24"/>
              </w:rPr>
              <w:t>督导</w:t>
            </w:r>
            <w:r w:rsidRPr="00CE3167">
              <w:rPr>
                <w:rFonts w:hAnsi="宋体"/>
                <w:sz w:val="24"/>
              </w:rPr>
              <w:t>评价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7" w:rsidRPr="00CE3167" w:rsidRDefault="00CE3167" w:rsidP="005E2326">
            <w:pPr>
              <w:spacing w:line="4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7" w:rsidRPr="00CE3167" w:rsidRDefault="00CE3167" w:rsidP="005E2326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 w:rsidRPr="00CE3167">
              <w:rPr>
                <w:rFonts w:hAnsi="宋体" w:hint="eastAsia"/>
                <w:sz w:val="24"/>
              </w:rPr>
              <w:t>学生</w:t>
            </w:r>
            <w:r w:rsidRPr="00CE3167">
              <w:rPr>
                <w:rFonts w:hAnsi="宋体"/>
                <w:sz w:val="24"/>
              </w:rPr>
              <w:t>满意度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7" w:rsidRPr="00744EB8" w:rsidRDefault="00CE3167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</w:tc>
      </w:tr>
      <w:tr w:rsidR="008A24E4" w:rsidTr="00553E63">
        <w:trPr>
          <w:cantSplit/>
          <w:trHeight w:val="131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E4" w:rsidRDefault="008A24E4" w:rsidP="00050990">
            <w:pPr>
              <w:spacing w:line="720" w:lineRule="auto"/>
              <w:rPr>
                <w:rFonts w:hAnsi="宋体"/>
                <w:sz w:val="24"/>
              </w:rPr>
            </w:pPr>
          </w:p>
          <w:p w:rsidR="008A24E4" w:rsidRPr="00AC6EDE" w:rsidRDefault="008A24E4" w:rsidP="00050990">
            <w:pPr>
              <w:spacing w:line="720" w:lineRule="auto"/>
              <w:rPr>
                <w:rFonts w:hAnsi="宋体"/>
                <w:sz w:val="24"/>
              </w:rPr>
            </w:pPr>
            <w:r w:rsidRPr="00AC6EDE">
              <w:rPr>
                <w:rFonts w:hAnsi="宋体" w:hint="eastAsia"/>
                <w:sz w:val="24"/>
              </w:rPr>
              <w:t>课堂</w:t>
            </w:r>
            <w:r w:rsidRPr="00AC6EDE">
              <w:rPr>
                <w:rFonts w:hAnsi="宋体"/>
                <w:sz w:val="24"/>
              </w:rPr>
              <w:t>教学评价标</w:t>
            </w:r>
            <w:r>
              <w:rPr>
                <w:rFonts w:hAnsi="宋体" w:hint="eastAsia"/>
                <w:sz w:val="24"/>
              </w:rPr>
              <w:t xml:space="preserve"> </w:t>
            </w:r>
            <w:r w:rsidRPr="00AC6EDE">
              <w:rPr>
                <w:rFonts w:hAnsi="宋体"/>
                <w:sz w:val="24"/>
              </w:rPr>
              <w:t>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4" w:rsidRPr="00AC6EDE" w:rsidRDefault="008A24E4" w:rsidP="00AC6EDE">
            <w:pPr>
              <w:spacing w:line="108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教学</w:t>
            </w:r>
            <w:r w:rsidRPr="00104907">
              <w:rPr>
                <w:rFonts w:hAnsi="宋体" w:hint="eastAsia"/>
                <w:sz w:val="24"/>
              </w:rPr>
              <w:t>目标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4" w:rsidRPr="00AC6EDE" w:rsidRDefault="008A24E4" w:rsidP="008A24E4">
            <w:pPr>
              <w:spacing w:line="1080" w:lineRule="auto"/>
              <w:rPr>
                <w:rFonts w:hAnsi="宋体"/>
                <w:sz w:val="24"/>
              </w:rPr>
            </w:pPr>
            <w:bookmarkStart w:id="0" w:name="_GoBack"/>
            <w:bookmarkEnd w:id="0"/>
          </w:p>
        </w:tc>
      </w:tr>
      <w:tr w:rsidR="008A24E4" w:rsidTr="00553E63">
        <w:trPr>
          <w:cantSplit/>
          <w:trHeight w:val="121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4E4" w:rsidRDefault="008A24E4" w:rsidP="00050990">
            <w:pPr>
              <w:spacing w:line="720" w:lineRule="auto"/>
              <w:rPr>
                <w:rFonts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4" w:rsidRDefault="008A24E4" w:rsidP="008F404A">
            <w:pPr>
              <w:spacing w:line="1080" w:lineRule="auto"/>
              <w:rPr>
                <w:rFonts w:hAnsi="宋体"/>
                <w:sz w:val="24"/>
              </w:rPr>
            </w:pPr>
            <w:r w:rsidRPr="00104907">
              <w:rPr>
                <w:rFonts w:hAnsi="宋体" w:hint="eastAsia"/>
                <w:sz w:val="24"/>
              </w:rPr>
              <w:t>教学内容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4" w:rsidRDefault="008A24E4" w:rsidP="008A24E4">
            <w:pPr>
              <w:spacing w:line="1080" w:lineRule="auto"/>
              <w:rPr>
                <w:rFonts w:hAnsi="宋体"/>
                <w:sz w:val="24"/>
              </w:rPr>
            </w:pPr>
          </w:p>
        </w:tc>
      </w:tr>
      <w:tr w:rsidR="008A24E4" w:rsidTr="00553E63">
        <w:trPr>
          <w:cantSplit/>
          <w:trHeight w:val="132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4E4" w:rsidRDefault="008A24E4" w:rsidP="00050990">
            <w:pPr>
              <w:spacing w:line="720" w:lineRule="auto"/>
              <w:rPr>
                <w:rFonts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4" w:rsidRPr="00104907" w:rsidRDefault="008A24E4" w:rsidP="002E28CC">
            <w:pPr>
              <w:spacing w:line="480" w:lineRule="auto"/>
              <w:rPr>
                <w:rFonts w:hAnsi="宋体"/>
                <w:sz w:val="24"/>
              </w:rPr>
            </w:pPr>
            <w:r w:rsidRPr="00104907">
              <w:rPr>
                <w:rFonts w:hAnsi="宋体" w:hint="eastAsia"/>
                <w:sz w:val="24"/>
              </w:rPr>
              <w:t>教学方法与手段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4" w:rsidRPr="00104907" w:rsidRDefault="008A24E4" w:rsidP="008F404A">
            <w:pPr>
              <w:spacing w:line="1080" w:lineRule="auto"/>
              <w:rPr>
                <w:rFonts w:hAnsi="宋体"/>
                <w:sz w:val="24"/>
              </w:rPr>
            </w:pPr>
          </w:p>
        </w:tc>
      </w:tr>
      <w:tr w:rsidR="008A24E4" w:rsidTr="00553E63">
        <w:trPr>
          <w:cantSplit/>
          <w:trHeight w:val="1706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4" w:rsidRDefault="008A24E4" w:rsidP="00050990">
            <w:pPr>
              <w:spacing w:line="720" w:lineRule="auto"/>
              <w:rPr>
                <w:rFonts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4" w:rsidRPr="00104907" w:rsidRDefault="008A24E4" w:rsidP="008F404A">
            <w:pPr>
              <w:spacing w:line="1080" w:lineRule="auto"/>
              <w:rPr>
                <w:rFonts w:hAnsi="宋体"/>
                <w:sz w:val="24"/>
              </w:rPr>
            </w:pPr>
            <w:r w:rsidRPr="00E16C8A">
              <w:rPr>
                <w:rFonts w:hAnsi="宋体" w:hint="eastAsia"/>
                <w:sz w:val="24"/>
              </w:rPr>
              <w:t>考核评价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4" w:rsidRPr="00104907" w:rsidRDefault="008A24E4" w:rsidP="008A24E4">
            <w:pPr>
              <w:spacing w:line="1080" w:lineRule="auto"/>
              <w:rPr>
                <w:rFonts w:hAnsi="宋体"/>
                <w:sz w:val="24"/>
              </w:rPr>
            </w:pPr>
          </w:p>
        </w:tc>
      </w:tr>
      <w:tr w:rsidR="00050990" w:rsidTr="000F2402">
        <w:trPr>
          <w:cantSplit/>
          <w:trHeight w:val="197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90" w:rsidRDefault="00050990" w:rsidP="00050990">
            <w:pPr>
              <w:spacing w:line="360" w:lineRule="exact"/>
              <w:ind w:left="360" w:hangingChars="150" w:hanging="36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推荐部门</w:t>
            </w:r>
          </w:p>
          <w:p w:rsidR="00050990" w:rsidRDefault="00050990" w:rsidP="00050990">
            <w:pPr>
              <w:spacing w:line="360" w:lineRule="exact"/>
              <w:ind w:left="360" w:hangingChars="150" w:hanging="360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意  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0" w:rsidRDefault="00050990" w:rsidP="00050990">
            <w:pPr>
              <w:spacing w:line="360" w:lineRule="exact"/>
              <w:rPr>
                <w:rFonts w:hAnsi="宋体"/>
                <w:kern w:val="2"/>
                <w:sz w:val="24"/>
              </w:rPr>
            </w:pPr>
          </w:p>
          <w:p w:rsidR="00050990" w:rsidRDefault="00050990" w:rsidP="00050990">
            <w:pPr>
              <w:spacing w:line="360" w:lineRule="exact"/>
              <w:rPr>
                <w:rFonts w:hAnsi="宋体"/>
                <w:sz w:val="24"/>
              </w:rPr>
            </w:pPr>
          </w:p>
          <w:p w:rsidR="00050990" w:rsidRDefault="00050990" w:rsidP="00050990">
            <w:pPr>
              <w:spacing w:line="360" w:lineRule="exact"/>
              <w:rPr>
                <w:rFonts w:hAnsi="宋体"/>
                <w:sz w:val="24"/>
              </w:rPr>
            </w:pPr>
          </w:p>
          <w:p w:rsidR="00050990" w:rsidRDefault="00050990" w:rsidP="00050990">
            <w:pPr>
              <w:spacing w:line="360" w:lineRule="exact"/>
              <w:ind w:firstLineChars="900" w:firstLine="2160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(</w:t>
            </w:r>
            <w:r>
              <w:rPr>
                <w:rFonts w:hAnsi="宋体" w:hint="eastAsia"/>
                <w:sz w:val="24"/>
              </w:rPr>
              <w:t>签字</w:t>
            </w:r>
            <w:r>
              <w:rPr>
                <w:rFonts w:hAnsi="宋体"/>
                <w:sz w:val="24"/>
              </w:rPr>
              <w:t>)</w:t>
            </w:r>
          </w:p>
          <w:p w:rsidR="00050990" w:rsidRDefault="00050990" w:rsidP="00050990">
            <w:pPr>
              <w:spacing w:line="360" w:lineRule="exact"/>
              <w:ind w:firstLineChars="850" w:firstLine="2040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年  月  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90" w:rsidRPr="00413AD9" w:rsidRDefault="00050990" w:rsidP="00050990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公共</w:t>
            </w:r>
            <w:r>
              <w:rPr>
                <w:rFonts w:hAnsi="宋体"/>
                <w:sz w:val="24"/>
              </w:rPr>
              <w:t>基础学院</w:t>
            </w:r>
            <w:r>
              <w:rPr>
                <w:rFonts w:hAnsi="宋体" w:hint="eastAsia"/>
                <w:sz w:val="24"/>
              </w:rPr>
              <w:t>审核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0" w:rsidRDefault="00050990" w:rsidP="00050990">
            <w:pPr>
              <w:spacing w:line="360" w:lineRule="exact"/>
              <w:ind w:firstLineChars="600" w:firstLine="1440"/>
              <w:rPr>
                <w:rFonts w:hAnsi="宋体"/>
                <w:kern w:val="2"/>
                <w:sz w:val="24"/>
              </w:rPr>
            </w:pPr>
          </w:p>
          <w:p w:rsidR="00050990" w:rsidRDefault="00050990" w:rsidP="00050990">
            <w:pPr>
              <w:spacing w:line="360" w:lineRule="exact"/>
              <w:rPr>
                <w:rFonts w:hAnsi="宋体"/>
                <w:sz w:val="24"/>
              </w:rPr>
            </w:pPr>
          </w:p>
          <w:p w:rsidR="00050990" w:rsidRDefault="00050990" w:rsidP="00050990">
            <w:pPr>
              <w:spacing w:line="360" w:lineRule="exact"/>
              <w:rPr>
                <w:rFonts w:hAnsi="宋体"/>
                <w:sz w:val="24"/>
              </w:rPr>
            </w:pPr>
          </w:p>
          <w:p w:rsidR="00050990" w:rsidRDefault="00050990" w:rsidP="00050990">
            <w:pPr>
              <w:spacing w:line="360" w:lineRule="exact"/>
              <w:ind w:firstLineChars="600" w:firstLine="14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部门</w:t>
            </w:r>
            <w:r>
              <w:rPr>
                <w:rFonts w:hAnsi="宋体"/>
                <w:sz w:val="24"/>
              </w:rPr>
              <w:t>(</w:t>
            </w:r>
            <w:r>
              <w:rPr>
                <w:rFonts w:hAnsi="宋体" w:hint="eastAsia"/>
                <w:sz w:val="24"/>
              </w:rPr>
              <w:t>盖章</w:t>
            </w:r>
            <w:r>
              <w:rPr>
                <w:rFonts w:hAnsi="宋体"/>
                <w:sz w:val="24"/>
              </w:rPr>
              <w:t>)</w:t>
            </w:r>
          </w:p>
          <w:p w:rsidR="00050990" w:rsidRDefault="00050990" w:rsidP="00050990">
            <w:pPr>
              <w:wordWrap w:val="0"/>
              <w:spacing w:line="360" w:lineRule="exact"/>
              <w:ind w:right="480"/>
              <w:jc w:val="right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年  月  日</w:t>
            </w:r>
          </w:p>
        </w:tc>
      </w:tr>
      <w:tr w:rsidR="00050990" w:rsidTr="002714CB">
        <w:trPr>
          <w:cantSplit/>
          <w:trHeight w:val="201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90" w:rsidRDefault="00050990" w:rsidP="00050990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教务处</w:t>
            </w:r>
          </w:p>
          <w:p w:rsidR="00050990" w:rsidRDefault="00050990" w:rsidP="00050990">
            <w:pPr>
              <w:spacing w:line="3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意见</w:t>
            </w:r>
          </w:p>
        </w:tc>
        <w:tc>
          <w:tcPr>
            <w:tcW w:w="8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90" w:rsidRDefault="00050990" w:rsidP="00050990">
            <w:pPr>
              <w:spacing w:line="360" w:lineRule="exact"/>
              <w:ind w:right="480" w:firstLineChars="2300" w:firstLine="5520"/>
              <w:rPr>
                <w:rFonts w:hAnsi="宋体"/>
                <w:sz w:val="24"/>
              </w:rPr>
            </w:pPr>
          </w:p>
          <w:p w:rsidR="00050990" w:rsidRDefault="00050990" w:rsidP="00050990">
            <w:pPr>
              <w:spacing w:line="360" w:lineRule="exact"/>
              <w:ind w:right="480" w:firstLineChars="2300" w:firstLine="5520"/>
              <w:rPr>
                <w:rFonts w:hAnsi="宋体"/>
                <w:sz w:val="24"/>
              </w:rPr>
            </w:pPr>
          </w:p>
          <w:p w:rsidR="00050990" w:rsidRDefault="00050990" w:rsidP="00050990">
            <w:pPr>
              <w:spacing w:line="360" w:lineRule="exact"/>
              <w:ind w:right="480" w:firstLineChars="2300" w:firstLine="552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部门</w:t>
            </w:r>
            <w:r>
              <w:rPr>
                <w:rFonts w:hAnsi="宋体"/>
                <w:sz w:val="24"/>
              </w:rPr>
              <w:t>(</w:t>
            </w:r>
            <w:r>
              <w:rPr>
                <w:rFonts w:hAnsi="宋体" w:hint="eastAsia"/>
                <w:sz w:val="24"/>
              </w:rPr>
              <w:t>盖章</w:t>
            </w:r>
            <w:r>
              <w:rPr>
                <w:rFonts w:hAnsi="宋体"/>
                <w:sz w:val="24"/>
              </w:rPr>
              <w:t>)</w:t>
            </w:r>
          </w:p>
          <w:p w:rsidR="00050990" w:rsidRPr="002714CB" w:rsidRDefault="00050990" w:rsidP="00050990">
            <w:pPr>
              <w:spacing w:line="360" w:lineRule="exact"/>
              <w:ind w:right="480" w:firstLineChars="2300" w:firstLine="552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   月   日</w:t>
            </w:r>
          </w:p>
        </w:tc>
      </w:tr>
    </w:tbl>
    <w:p w:rsidR="00A140A6" w:rsidRPr="007E3999" w:rsidRDefault="00A140A6" w:rsidP="002E28CC">
      <w:pPr>
        <w:spacing w:line="300" w:lineRule="exact"/>
        <w:rPr>
          <w:rFonts w:ascii="Times New Roman"/>
          <w:kern w:val="2"/>
          <w:sz w:val="24"/>
          <w:szCs w:val="24"/>
        </w:rPr>
      </w:pPr>
    </w:p>
    <w:sectPr w:rsidR="00A140A6" w:rsidRPr="007E3999" w:rsidSect="004B1B7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0A" w:rsidRDefault="0026090A" w:rsidP="006B230E">
      <w:r>
        <w:separator/>
      </w:r>
    </w:p>
  </w:endnote>
  <w:endnote w:type="continuationSeparator" w:id="0">
    <w:p w:rsidR="0026090A" w:rsidRDefault="0026090A" w:rsidP="006B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0A" w:rsidRDefault="0026090A" w:rsidP="006B230E">
      <w:r>
        <w:separator/>
      </w:r>
    </w:p>
  </w:footnote>
  <w:footnote w:type="continuationSeparator" w:id="0">
    <w:p w:rsidR="0026090A" w:rsidRDefault="0026090A" w:rsidP="006B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DE7" w:rsidRDefault="00743DE7" w:rsidP="004D267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1E"/>
    <w:rsid w:val="000506BB"/>
    <w:rsid w:val="00050990"/>
    <w:rsid w:val="0006066D"/>
    <w:rsid w:val="000E2CD3"/>
    <w:rsid w:val="000F2402"/>
    <w:rsid w:val="00104907"/>
    <w:rsid w:val="001D04E4"/>
    <w:rsid w:val="001E38C6"/>
    <w:rsid w:val="002059C0"/>
    <w:rsid w:val="002527E7"/>
    <w:rsid w:val="0026090A"/>
    <w:rsid w:val="002714CB"/>
    <w:rsid w:val="00283FEF"/>
    <w:rsid w:val="002C550D"/>
    <w:rsid w:val="002D31C1"/>
    <w:rsid w:val="002E28CC"/>
    <w:rsid w:val="003A0F5B"/>
    <w:rsid w:val="003B5B71"/>
    <w:rsid w:val="003C1DD0"/>
    <w:rsid w:val="003F09F9"/>
    <w:rsid w:val="00413AD9"/>
    <w:rsid w:val="00435594"/>
    <w:rsid w:val="00443FEB"/>
    <w:rsid w:val="00451B20"/>
    <w:rsid w:val="004B1B73"/>
    <w:rsid w:val="004D267E"/>
    <w:rsid w:val="004D7E1C"/>
    <w:rsid w:val="00553E63"/>
    <w:rsid w:val="005B48B9"/>
    <w:rsid w:val="005D14B9"/>
    <w:rsid w:val="006B230E"/>
    <w:rsid w:val="006F7B31"/>
    <w:rsid w:val="007050B0"/>
    <w:rsid w:val="00714952"/>
    <w:rsid w:val="00743DE7"/>
    <w:rsid w:val="00744EB8"/>
    <w:rsid w:val="00760A01"/>
    <w:rsid w:val="007B0EAB"/>
    <w:rsid w:val="007B389B"/>
    <w:rsid w:val="007E3999"/>
    <w:rsid w:val="007F73A3"/>
    <w:rsid w:val="00853462"/>
    <w:rsid w:val="00866738"/>
    <w:rsid w:val="008A24E4"/>
    <w:rsid w:val="008A58C5"/>
    <w:rsid w:val="008F404A"/>
    <w:rsid w:val="00966899"/>
    <w:rsid w:val="009A2E2E"/>
    <w:rsid w:val="009A46BA"/>
    <w:rsid w:val="009D6B99"/>
    <w:rsid w:val="00A0791E"/>
    <w:rsid w:val="00A140A6"/>
    <w:rsid w:val="00A54E80"/>
    <w:rsid w:val="00AC6EDE"/>
    <w:rsid w:val="00B01F0B"/>
    <w:rsid w:val="00B07710"/>
    <w:rsid w:val="00B45733"/>
    <w:rsid w:val="00BD2C12"/>
    <w:rsid w:val="00CB46C3"/>
    <w:rsid w:val="00CD5091"/>
    <w:rsid w:val="00CE3167"/>
    <w:rsid w:val="00CF382B"/>
    <w:rsid w:val="00D16411"/>
    <w:rsid w:val="00DA684B"/>
    <w:rsid w:val="00DB6CE4"/>
    <w:rsid w:val="00E16C8A"/>
    <w:rsid w:val="00E61731"/>
    <w:rsid w:val="00E877EA"/>
    <w:rsid w:val="00F12048"/>
    <w:rsid w:val="00F5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6FB7CC-CDE8-4E10-A592-FA21D9EB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1E"/>
    <w:pPr>
      <w:widowControl w:val="0"/>
      <w:jc w:val="both"/>
    </w:pPr>
    <w:rPr>
      <w:rFonts w:ascii="仿宋_GB2312" w:eastAsia="仿宋_GB2312" w:hAnsi="Times New Roman" w:cs="Times New Roman"/>
      <w:kern w:val="5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91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0791E"/>
    <w:rPr>
      <w:rFonts w:ascii="仿宋_GB2312" w:eastAsia="仿宋_GB2312" w:hAnsi="Times New Roman" w:cs="Times New Roman"/>
      <w:kern w:val="56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2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230E"/>
    <w:rPr>
      <w:rFonts w:ascii="仿宋_GB2312" w:eastAsia="仿宋_GB2312" w:hAnsi="Times New Roman" w:cs="Times New Roman"/>
      <w:kern w:val="56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2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230E"/>
    <w:rPr>
      <w:rFonts w:ascii="仿宋_GB2312" w:eastAsia="仿宋_GB2312" w:hAnsi="Times New Roman" w:cs="Times New Roman"/>
      <w:kern w:val="56"/>
      <w:sz w:val="18"/>
      <w:szCs w:val="18"/>
    </w:rPr>
  </w:style>
  <w:style w:type="paragraph" w:styleId="a9">
    <w:name w:val="List Paragraph"/>
    <w:basedOn w:val="a"/>
    <w:uiPriority w:val="34"/>
    <w:qFormat/>
    <w:rsid w:val="00413A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周睿</dc:creator>
  <cp:lastModifiedBy>黄欣</cp:lastModifiedBy>
  <cp:revision>17</cp:revision>
  <dcterms:created xsi:type="dcterms:W3CDTF">2019-10-28T07:26:00Z</dcterms:created>
  <dcterms:modified xsi:type="dcterms:W3CDTF">2019-10-29T00:14:00Z</dcterms:modified>
</cp:coreProperties>
</file>