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825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55"/>
        <w:gridCol w:w="757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项目内容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配分</w:t>
            </w:r>
          </w:p>
        </w:tc>
        <w:tc>
          <w:tcPr>
            <w:tcW w:w="75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评</w:t>
            </w:r>
            <w:r>
              <w:rPr>
                <w:rFonts w:ascii="仿宋" w:hAnsi="仿宋" w:eastAsia="仿宋" w:cs="宋体"/>
                <w:b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分</w:t>
            </w:r>
            <w:r>
              <w:rPr>
                <w:rFonts w:ascii="仿宋" w:hAnsi="仿宋" w:eastAsia="仿宋" w:cs="宋体"/>
                <w:b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标</w:t>
            </w:r>
            <w:r>
              <w:rPr>
                <w:rFonts w:ascii="仿宋" w:hAnsi="仿宋" w:eastAsia="仿宋" w:cs="宋体"/>
                <w:b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视频学习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30</w:t>
            </w: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(1)</w:t>
            </w:r>
            <w:r>
              <w:rPr>
                <w:rFonts w:hint="eastAsia" w:ascii="仿宋" w:hAnsi="仿宋" w:eastAsia="仿宋"/>
                <w:sz w:val="22"/>
              </w:rPr>
              <w:t xml:space="preserve">开课期间每周需上网进行有效学习，无学习记录，按2分/周扣分。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(</w:t>
            </w: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学生认真、记录完整、作业优秀等，受到通报表扬一次奖5分。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章节测验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学习平台自动评分。</w:t>
            </w:r>
            <w:r>
              <w:rPr>
                <w:rFonts w:ascii="仿宋" w:hAnsi="仿宋" w:eastAsia="仿宋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奖惩得分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ind w:right="724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(1)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受到通报批评扣5分/次。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ind w:right="724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(2)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无故不参加面授辅导扣2分/次。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  <w:r>
              <w:rPr>
                <w:rFonts w:ascii="仿宋" w:hAnsi="仿宋" w:eastAsia="仿宋" w:cs="宋体"/>
                <w:kern w:val="0"/>
                <w:sz w:val="22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其它违规学习行为扣5分/次。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61" w:type="dxa"/>
            <w:gridSpan w:val="2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4</w:t>
            </w:r>
            <w:r>
              <w:rPr>
                <w:rFonts w:ascii="仿宋" w:hAnsi="仿宋" w:eastAsia="仿宋" w:cs="宋体"/>
                <w:kern w:val="0"/>
                <w:sz w:val="22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班长加5分、副班长加3分 、组长加2分（按实际进行加分）。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考 试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资格认定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(1)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学习的任务点完成80%以上的，具有考试资格。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(2)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有违规学习记录的，按《关于严肃处理请人代上课、代点到等失信行为的通知》报学生所在学院处理。不具有考试资格，成绩记0分。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4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  <w:r>
              <w:rPr>
                <w:rFonts w:ascii="仿宋" w:hAnsi="仿宋" w:eastAsia="仿宋" w:cs="宋体"/>
                <w:kern w:val="0"/>
                <w:sz w:val="22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开课后4周内，未登陆课程平台学习；视频学习进度低于5%；均视作自动放弃修学，成绩记0分。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174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抽考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学习过程中的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抽考，在不同学习阶段根据学生的学习情况，抽取具备考试资格学生参加现场考试。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课程结束，抽取5%-15%的学生参加期末现场考试。</w:t>
            </w:r>
          </w:p>
          <w:p>
            <w:pPr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  <w:r>
              <w:rPr>
                <w:rFonts w:ascii="仿宋" w:hAnsi="仿宋" w:eastAsia="仿宋" w:cs="宋体"/>
                <w:kern w:val="0"/>
                <w:sz w:val="22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抽到的学生务必参加考试，否则按旷考处理。因特殊情况无法参加考试的，提前办理请假手续。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74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线上考试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所有学生需在规定的时间段内，在学习平台完成在线考试，课程成绩才有效。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74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55" w:type="dxa"/>
            <w:vMerge w:val="continue"/>
            <w:shd w:val="clear" w:color="auto" w:fill="auto"/>
          </w:tcPr>
          <w:p>
            <w:pPr>
              <w:spacing w:line="360" w:lineRule="exact"/>
              <w:rPr>
                <w:rFonts w:ascii="仿宋" w:hAnsi="仿宋" w:eastAsia="仿宋" w:cs="宋体"/>
                <w:b/>
                <w:kern w:val="0"/>
                <w:sz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补考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具有补考资格的学生在下学期期初参加现场考试。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2686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关于考试的几点说明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期初抽考：</w:t>
            </w: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75分以上——结束本门课程的学习，此得分为期末成绩。</w:t>
            </w: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75分以下——归零重学。</w:t>
            </w:r>
          </w:p>
          <w:p>
            <w:pPr>
              <w:spacing w:line="360" w:lineRule="exact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期中抽考：</w:t>
            </w: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75分以上——结束本门课程的学习，此得分为期末成绩。</w:t>
            </w:r>
          </w:p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75分以下——列为重修。</w:t>
            </w:r>
          </w:p>
          <w:p>
            <w:pPr>
              <w:spacing w:line="360" w:lineRule="exact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期末抽考：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现场考试成绩按1.2的系数代替学习平台在线考试成绩。</w:t>
            </w:r>
          </w:p>
          <w:p>
            <w:pPr>
              <w:spacing w:line="360" w:lineRule="exact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实习等已办理请假手续：原则上参加下一次抽考。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黑体" w:hAnsi="黑体" w:eastAsia="黑体"/>
          <w:sz w:val="36"/>
          <w:szCs w:val="28"/>
        </w:rPr>
        <w:t>网络通识选修课程（含军事理论）评分标准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293"/>
    <w:multiLevelType w:val="multilevel"/>
    <w:tmpl w:val="1DC84293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D"/>
    <w:rsid w:val="000746CD"/>
    <w:rsid w:val="000B61B6"/>
    <w:rsid w:val="00141D6D"/>
    <w:rsid w:val="00166602"/>
    <w:rsid w:val="001C5E4A"/>
    <w:rsid w:val="0021012D"/>
    <w:rsid w:val="00217911"/>
    <w:rsid w:val="00271DAD"/>
    <w:rsid w:val="002C4F70"/>
    <w:rsid w:val="002E48D1"/>
    <w:rsid w:val="002E6F1A"/>
    <w:rsid w:val="003444E0"/>
    <w:rsid w:val="00360953"/>
    <w:rsid w:val="003A7180"/>
    <w:rsid w:val="003D57DA"/>
    <w:rsid w:val="003D7AD4"/>
    <w:rsid w:val="00487A31"/>
    <w:rsid w:val="004A689A"/>
    <w:rsid w:val="00521414"/>
    <w:rsid w:val="00560D25"/>
    <w:rsid w:val="00562F8D"/>
    <w:rsid w:val="005732F0"/>
    <w:rsid w:val="005C7474"/>
    <w:rsid w:val="005D3F77"/>
    <w:rsid w:val="006149F6"/>
    <w:rsid w:val="006460DF"/>
    <w:rsid w:val="00664179"/>
    <w:rsid w:val="006C522C"/>
    <w:rsid w:val="006D3BCA"/>
    <w:rsid w:val="0071632A"/>
    <w:rsid w:val="00717E19"/>
    <w:rsid w:val="00797C5F"/>
    <w:rsid w:val="007F74D6"/>
    <w:rsid w:val="008F476D"/>
    <w:rsid w:val="00920266"/>
    <w:rsid w:val="00940AFF"/>
    <w:rsid w:val="009734F8"/>
    <w:rsid w:val="00984B58"/>
    <w:rsid w:val="00986737"/>
    <w:rsid w:val="00A329AF"/>
    <w:rsid w:val="00AC2A20"/>
    <w:rsid w:val="00B34712"/>
    <w:rsid w:val="00B40F1D"/>
    <w:rsid w:val="00B749F0"/>
    <w:rsid w:val="00B83080"/>
    <w:rsid w:val="00BB08B6"/>
    <w:rsid w:val="00BD068C"/>
    <w:rsid w:val="00C15864"/>
    <w:rsid w:val="00C23197"/>
    <w:rsid w:val="00CA37C3"/>
    <w:rsid w:val="00CE0307"/>
    <w:rsid w:val="00CE0F1A"/>
    <w:rsid w:val="00CF46B3"/>
    <w:rsid w:val="00CF4740"/>
    <w:rsid w:val="00D45B93"/>
    <w:rsid w:val="00D61B3D"/>
    <w:rsid w:val="00D8458F"/>
    <w:rsid w:val="00EA2A82"/>
    <w:rsid w:val="00EB4EFD"/>
    <w:rsid w:val="00F13B67"/>
    <w:rsid w:val="00FB5F1E"/>
    <w:rsid w:val="00FF2D81"/>
    <w:rsid w:val="315B63CC"/>
    <w:rsid w:val="458C7BDA"/>
    <w:rsid w:val="53D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EF3A4-7176-4151-B103-007EAAB66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1434</Characters>
  <Lines>11</Lines>
  <Paragraphs>3</Paragraphs>
  <TotalTime>312</TotalTime>
  <ScaleCrop>false</ScaleCrop>
  <LinksUpToDate>false</LinksUpToDate>
  <CharactersWithSpaces>1682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2019-02-25T07:15:00Z</dcterms:created>
  <dc:creator>徐帅帅</dc:creator>
  <cp:lastModifiedBy>秦婉婉</cp:lastModifiedBy>
  <cp:lastPrinted>2019-09-11T01:47:00Z</cp:lastPrinted>
  <dcterms:modified xsi:type="dcterms:W3CDTF">2019-09-16T01:15:38Z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